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FC" w:rsidRPr="002531EA" w:rsidRDefault="005114FC" w:rsidP="005114FC">
      <w:pPr>
        <w:jc w:val="right"/>
      </w:pPr>
      <w:r w:rsidRPr="002531EA">
        <w:t xml:space="preserve">Приложение № </w:t>
      </w:r>
      <w:r>
        <w:t>2</w:t>
      </w:r>
    </w:p>
    <w:p w:rsidR="005114FC" w:rsidRPr="002531EA" w:rsidRDefault="005114FC" w:rsidP="005114FC">
      <w:pPr>
        <w:ind w:left="4248" w:firstLine="708"/>
        <w:jc w:val="right"/>
      </w:pPr>
      <w:r w:rsidRPr="002531EA">
        <w:t xml:space="preserve">к </w:t>
      </w:r>
      <w:r>
        <w:t>п</w:t>
      </w:r>
      <w:r w:rsidRPr="002531EA">
        <w:t>остановлению  администрации</w:t>
      </w:r>
      <w:r w:rsidRPr="002531EA">
        <w:br/>
      </w:r>
      <w:r>
        <w:tab/>
      </w:r>
      <w:r w:rsidR="00D60555">
        <w:t>Осичковского</w:t>
      </w:r>
      <w:r>
        <w:t>сельского поселения   Руднянского муниципального района</w:t>
      </w:r>
    </w:p>
    <w:p w:rsidR="005114FC" w:rsidRDefault="005114FC" w:rsidP="005114FC">
      <w:pPr>
        <w:jc w:val="right"/>
      </w:pPr>
      <w:r w:rsidRPr="005D3940">
        <w:t xml:space="preserve">от </w:t>
      </w:r>
      <w:r>
        <w:t xml:space="preserve">01.06.2020 г.  </w:t>
      </w:r>
      <w:r w:rsidRPr="005D3940">
        <w:t xml:space="preserve">№ </w:t>
      </w:r>
      <w:r w:rsidR="0022295E">
        <w:t>54/1</w:t>
      </w:r>
      <w:bookmarkStart w:id="0" w:name="_GoBack"/>
      <w:bookmarkEnd w:id="0"/>
    </w:p>
    <w:p w:rsidR="005114FC" w:rsidRDefault="005114FC" w:rsidP="005114FC">
      <w:pPr>
        <w:jc w:val="right"/>
      </w:pPr>
    </w:p>
    <w:p w:rsidR="002055A0" w:rsidRPr="002531EA" w:rsidRDefault="002055A0" w:rsidP="00271EFE"/>
    <w:p w:rsidR="002055A0" w:rsidRPr="00BA6D5D" w:rsidRDefault="002055A0" w:rsidP="00B15548">
      <w:pPr>
        <w:jc w:val="center"/>
        <w:rPr>
          <w:b/>
        </w:rPr>
      </w:pPr>
      <w:r w:rsidRPr="00BA6D5D">
        <w:rPr>
          <w:b/>
        </w:rPr>
        <w:t xml:space="preserve">Порядок и сроки проведения работ по подготовке Правил землепользования и застройки </w:t>
      </w:r>
      <w:r w:rsidR="00D60555" w:rsidRPr="00D60555">
        <w:rPr>
          <w:b/>
        </w:rPr>
        <w:t>Осичковского</w:t>
      </w:r>
      <w:r w:rsidR="00B008C3" w:rsidRPr="00D60555">
        <w:rPr>
          <w:b/>
        </w:rPr>
        <w:t xml:space="preserve"> сельского поселения</w:t>
      </w:r>
      <w:r w:rsidR="00BF335A">
        <w:rPr>
          <w:b/>
        </w:rPr>
        <w:t>Руднянского</w:t>
      </w:r>
      <w:r w:rsidR="0068766C">
        <w:rPr>
          <w:b/>
        </w:rPr>
        <w:t xml:space="preserve"> муниципального района</w:t>
      </w:r>
      <w:r w:rsidR="00B008C3">
        <w:rPr>
          <w:b/>
        </w:rPr>
        <w:t xml:space="preserve"> Волгоградской области</w:t>
      </w:r>
    </w:p>
    <w:p w:rsidR="00AB2B49" w:rsidRDefault="00AB2B49" w:rsidP="00271EFE">
      <w:pPr>
        <w:rPr>
          <w:rFonts w:ascii="Arial Unicode MS" w:eastAsia="Arial Unicode MS" w:hAnsi="Arial Unicode MS" w:cs="Arial Unicode MS"/>
        </w:rPr>
      </w:pPr>
      <w:r w:rsidRPr="00AB2B49">
        <w:rPr>
          <w:rFonts w:ascii="Arial Unicode MS" w:eastAsia="Arial Unicode MS" w:hAnsi="Arial Unicode MS" w:cs="Arial Unicode MS" w:hint="eastAsia"/>
        </w:rPr>
        <w:t xml:space="preserve">　</w:t>
      </w:r>
    </w:p>
    <w:p w:rsidR="005114FC" w:rsidRPr="00AB2B49" w:rsidRDefault="005114FC" w:rsidP="00271EF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408"/>
        <w:gridCol w:w="2581"/>
        <w:gridCol w:w="2980"/>
      </w:tblGrid>
      <w:tr w:rsidR="00AB2B49" w:rsidRPr="00AB2B49" w:rsidTr="00D60555">
        <w:tc>
          <w:tcPr>
            <w:tcW w:w="347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 xml:space="preserve">№ </w:t>
            </w:r>
            <w:proofErr w:type="gramStart"/>
            <w:r w:rsidRPr="00442B54">
              <w:rPr>
                <w:b/>
              </w:rPr>
              <w:t>п</w:t>
            </w:r>
            <w:proofErr w:type="gramEnd"/>
            <w:r w:rsidRPr="00442B54">
              <w:rPr>
                <w:b/>
              </w:rPr>
              <w:t>/п</w:t>
            </w:r>
          </w:p>
        </w:tc>
        <w:tc>
          <w:tcPr>
            <w:tcW w:w="1768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339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Сроки проведения работ</w:t>
            </w:r>
          </w:p>
        </w:tc>
        <w:tc>
          <w:tcPr>
            <w:tcW w:w="1546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Исполнитель, ответственное лицо</w:t>
            </w:r>
          </w:p>
        </w:tc>
      </w:tr>
      <w:tr w:rsidR="00AB2B49" w:rsidRPr="00AB2B49" w:rsidTr="00D60555">
        <w:tc>
          <w:tcPr>
            <w:tcW w:w="347" w:type="pct"/>
          </w:tcPr>
          <w:p w:rsidR="00AB2B49" w:rsidRPr="00AB2B49" w:rsidRDefault="00AB2B49" w:rsidP="00271EFE">
            <w:r w:rsidRPr="00AB2B49">
              <w:t>1</w:t>
            </w:r>
          </w:p>
        </w:tc>
        <w:tc>
          <w:tcPr>
            <w:tcW w:w="1768" w:type="pct"/>
          </w:tcPr>
          <w:p w:rsidR="00AB2B49" w:rsidRPr="00AB2B49" w:rsidRDefault="00AB2B49" w:rsidP="00271EFE">
            <w:r w:rsidRPr="00AB2B49">
              <w:t xml:space="preserve">Опубликование сообщения </w:t>
            </w:r>
            <w:r w:rsidR="00DD002F">
              <w:t>о</w:t>
            </w:r>
            <w:r w:rsidRPr="00AB2B49">
              <w:t xml:space="preserve"> принятии решения о подготовке проекта Правил</w:t>
            </w:r>
          </w:p>
        </w:tc>
        <w:tc>
          <w:tcPr>
            <w:tcW w:w="1339" w:type="pct"/>
          </w:tcPr>
          <w:p w:rsidR="00AB2B49" w:rsidRPr="00AB2B49" w:rsidRDefault="00AB2B49" w:rsidP="000B1CFA">
            <w:r w:rsidRPr="00AB2B49">
              <w:t>В течени</w:t>
            </w:r>
            <w:r w:rsidR="000B1CFA">
              <w:t>е</w:t>
            </w:r>
            <w:r w:rsidRPr="00AB2B49">
              <w:t xml:space="preserve"> 10 дней </w:t>
            </w:r>
            <w:proofErr w:type="gramStart"/>
            <w:r w:rsidRPr="00AB2B49">
              <w:t>с даты принятия</w:t>
            </w:r>
            <w:proofErr w:type="gramEnd"/>
            <w:r w:rsidRPr="00AB2B49">
              <w:t xml:space="preserve"> решения</w:t>
            </w:r>
          </w:p>
        </w:tc>
        <w:tc>
          <w:tcPr>
            <w:tcW w:w="1546" w:type="pct"/>
          </w:tcPr>
          <w:p w:rsidR="00AB2B49" w:rsidRPr="00AB2B49" w:rsidRDefault="005114FC" w:rsidP="00D60555">
            <w:r>
              <w:t xml:space="preserve">Специалист по земельным отношениям, ГО, ЧС Администрации </w:t>
            </w:r>
            <w:r w:rsidR="00D60555">
              <w:t>Осичковского</w:t>
            </w:r>
            <w:r>
              <w:t>сельского поселения</w:t>
            </w:r>
          </w:p>
        </w:tc>
      </w:tr>
      <w:tr w:rsidR="00AB2B49" w:rsidRPr="00AB2B49" w:rsidTr="00D60555">
        <w:tc>
          <w:tcPr>
            <w:tcW w:w="347" w:type="pct"/>
          </w:tcPr>
          <w:p w:rsidR="00AB2B49" w:rsidRPr="00AB2B49" w:rsidRDefault="00AB2B49" w:rsidP="00271EFE">
            <w:r w:rsidRPr="00AB2B49">
              <w:t>2</w:t>
            </w:r>
          </w:p>
        </w:tc>
        <w:tc>
          <w:tcPr>
            <w:tcW w:w="1768" w:type="pct"/>
          </w:tcPr>
          <w:p w:rsidR="00AB2B49" w:rsidRPr="00AB2B49" w:rsidRDefault="00AB2B49" w:rsidP="00271EFE">
            <w:r w:rsidRPr="00AB2B49">
              <w:t xml:space="preserve">Сбор исходной информации для предоставления разработчику проекта Правил </w:t>
            </w:r>
          </w:p>
        </w:tc>
        <w:tc>
          <w:tcPr>
            <w:tcW w:w="1339" w:type="pct"/>
          </w:tcPr>
          <w:p w:rsidR="00AB2B49" w:rsidRPr="00AB2B49" w:rsidRDefault="00AB2B49" w:rsidP="000B1CFA">
            <w:r w:rsidRPr="00AB2B49">
              <w:t>В течени</w:t>
            </w:r>
            <w:r w:rsidR="000B1CFA">
              <w:t>е</w:t>
            </w:r>
            <w:r w:rsidRPr="00AB2B49">
              <w:t xml:space="preserve"> 10 дней </w:t>
            </w:r>
            <w:proofErr w:type="gramStart"/>
            <w:r w:rsidRPr="00AB2B49">
              <w:t>с даты принятия</w:t>
            </w:r>
            <w:proofErr w:type="gramEnd"/>
            <w:r w:rsidRPr="00AB2B49">
              <w:t xml:space="preserve"> решения </w:t>
            </w:r>
          </w:p>
        </w:tc>
        <w:tc>
          <w:tcPr>
            <w:tcW w:w="1546" w:type="pct"/>
          </w:tcPr>
          <w:p w:rsidR="00AB2B49" w:rsidRPr="00AB2B49" w:rsidRDefault="00AB2B49" w:rsidP="00271EFE"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0B1CFA" w:rsidP="00271EFE">
            <w:r w:rsidRPr="00D60555">
              <w:t>3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Разработка проекта Правил</w:t>
            </w:r>
          </w:p>
        </w:tc>
        <w:tc>
          <w:tcPr>
            <w:tcW w:w="1339" w:type="pct"/>
          </w:tcPr>
          <w:p w:rsidR="00AB2B49" w:rsidRPr="00D60555" w:rsidRDefault="002527B6" w:rsidP="001724E6">
            <w:r w:rsidRPr="00D60555">
              <w:t>И</w:t>
            </w:r>
            <w:r w:rsidR="005114FC" w:rsidRPr="00D60555">
              <w:t>юнь</w:t>
            </w:r>
            <w:r w:rsidRPr="00D60555">
              <w:t xml:space="preserve"> 2020 </w:t>
            </w:r>
            <w:r w:rsidR="000B1CFA" w:rsidRPr="00D60555">
              <w:t>-</w:t>
            </w:r>
            <w:r w:rsidR="001724E6" w:rsidRPr="00D60555">
              <w:t>июнь</w:t>
            </w:r>
            <w:r w:rsidR="000B1CFA" w:rsidRPr="00D60555">
              <w:t xml:space="preserve"> 20</w:t>
            </w:r>
            <w:r w:rsidR="001724E6" w:rsidRPr="00D60555">
              <w:t>21</w:t>
            </w:r>
          </w:p>
        </w:tc>
        <w:tc>
          <w:tcPr>
            <w:tcW w:w="1546" w:type="pct"/>
          </w:tcPr>
          <w:p w:rsidR="00AB2B49" w:rsidRPr="00D60555" w:rsidRDefault="000B1CFA" w:rsidP="00271EFE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0B1CFA" w:rsidRPr="00D60555" w:rsidTr="00D60555">
        <w:tc>
          <w:tcPr>
            <w:tcW w:w="347" w:type="pct"/>
          </w:tcPr>
          <w:p w:rsidR="000B1CFA" w:rsidRPr="00D60555" w:rsidRDefault="00D9337D" w:rsidP="00271EFE">
            <w:r w:rsidRPr="00D60555">
              <w:t>4</w:t>
            </w:r>
          </w:p>
        </w:tc>
        <w:tc>
          <w:tcPr>
            <w:tcW w:w="1768" w:type="pct"/>
          </w:tcPr>
          <w:p w:rsidR="000B1CFA" w:rsidRPr="00D60555" w:rsidRDefault="000B1CFA" w:rsidP="00271EFE">
            <w:r w:rsidRPr="00D60555">
              <w:t xml:space="preserve">Проверка проекта Правил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339" w:type="pct"/>
          </w:tcPr>
          <w:p w:rsidR="000B1CFA" w:rsidRPr="00D60555" w:rsidRDefault="000B1CFA" w:rsidP="000B1CFA">
            <w:r w:rsidRPr="00D60555">
              <w:t xml:space="preserve">В течение 20 рабочих дней со дня получения проекта </w:t>
            </w:r>
          </w:p>
        </w:tc>
        <w:tc>
          <w:tcPr>
            <w:tcW w:w="1546" w:type="pct"/>
          </w:tcPr>
          <w:p w:rsidR="000B1CFA" w:rsidRPr="00D60555" w:rsidRDefault="001724E6" w:rsidP="002D56A1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5</w:t>
            </w:r>
          </w:p>
        </w:tc>
        <w:tc>
          <w:tcPr>
            <w:tcW w:w="1768" w:type="pct"/>
          </w:tcPr>
          <w:p w:rsidR="00AB2B49" w:rsidRPr="00D60555" w:rsidRDefault="001E1521" w:rsidP="001724E6">
            <w:r w:rsidRPr="00D60555">
              <w:t>Н</w:t>
            </w:r>
            <w:r w:rsidR="00BF335A" w:rsidRPr="00D60555">
              <w:t>аправлени</w:t>
            </w:r>
            <w:r w:rsidRPr="00D60555">
              <w:t>е</w:t>
            </w:r>
            <w:r w:rsidR="00BF335A" w:rsidRPr="00D60555">
              <w:t xml:space="preserve"> проекта Правил г</w:t>
            </w:r>
            <w:r w:rsidR="00AB2B49" w:rsidRPr="00D60555">
              <w:t xml:space="preserve">лаве </w:t>
            </w:r>
            <w:r w:rsidR="00D60555" w:rsidRPr="00D60555">
              <w:t>Осичковского</w:t>
            </w:r>
            <w:r w:rsidR="001724E6" w:rsidRPr="00D60555">
              <w:t xml:space="preserve"> сельского поселения </w:t>
            </w:r>
            <w:r w:rsidR="00AB2B49" w:rsidRPr="00D60555">
              <w:t>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>По окончании проверки</w:t>
            </w:r>
          </w:p>
        </w:tc>
        <w:tc>
          <w:tcPr>
            <w:tcW w:w="1546" w:type="pct"/>
          </w:tcPr>
          <w:p w:rsidR="00AB2B49" w:rsidRPr="00D60555" w:rsidRDefault="001724E6" w:rsidP="0068766C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0B1CFA" w:rsidRPr="00D60555" w:rsidTr="00D60555">
        <w:tc>
          <w:tcPr>
            <w:tcW w:w="347" w:type="pct"/>
          </w:tcPr>
          <w:p w:rsidR="000B1CFA" w:rsidRPr="00D60555" w:rsidRDefault="00D9337D" w:rsidP="00271EFE">
            <w:r w:rsidRPr="00D60555">
              <w:t>6</w:t>
            </w:r>
          </w:p>
        </w:tc>
        <w:tc>
          <w:tcPr>
            <w:tcW w:w="1768" w:type="pct"/>
          </w:tcPr>
          <w:p w:rsidR="000B1CFA" w:rsidRPr="00D60555" w:rsidRDefault="000B1CFA" w:rsidP="00271EFE">
            <w:r w:rsidRPr="00D60555">
              <w:t xml:space="preserve">Устранение замечаний </w:t>
            </w:r>
          </w:p>
        </w:tc>
        <w:tc>
          <w:tcPr>
            <w:tcW w:w="1339" w:type="pct"/>
          </w:tcPr>
          <w:p w:rsidR="000B1CFA" w:rsidRPr="00D60555" w:rsidRDefault="000B1CFA" w:rsidP="00271EFE">
            <w:r w:rsidRPr="00D60555">
              <w:t xml:space="preserve">В зависимости от объема замечаний, но не более 20 рабочих дней </w:t>
            </w:r>
          </w:p>
        </w:tc>
        <w:tc>
          <w:tcPr>
            <w:tcW w:w="1546" w:type="pct"/>
          </w:tcPr>
          <w:p w:rsidR="000B1CFA" w:rsidRPr="00D60555" w:rsidRDefault="000B1CFA" w:rsidP="002D56A1">
            <w:r w:rsidRPr="00D60555">
              <w:t xml:space="preserve">Комиссия по подготовке проекта правил землепользования и застройки </w:t>
            </w:r>
          </w:p>
        </w:tc>
      </w:tr>
      <w:tr w:rsidR="000B1CFA" w:rsidRPr="00D60555" w:rsidTr="00D60555">
        <w:tc>
          <w:tcPr>
            <w:tcW w:w="347" w:type="pct"/>
          </w:tcPr>
          <w:p w:rsidR="000B1CFA" w:rsidRPr="00D60555" w:rsidRDefault="00D9337D" w:rsidP="00271EFE">
            <w:r w:rsidRPr="00D60555">
              <w:t>7</w:t>
            </w:r>
          </w:p>
        </w:tc>
        <w:tc>
          <w:tcPr>
            <w:tcW w:w="1768" w:type="pct"/>
          </w:tcPr>
          <w:p w:rsidR="000B1CFA" w:rsidRPr="00D60555" w:rsidRDefault="000B1CFA" w:rsidP="00271EFE">
            <w:r w:rsidRPr="00D60555">
              <w:t xml:space="preserve">Проверка работ по устранению замечаний </w:t>
            </w:r>
          </w:p>
        </w:tc>
        <w:tc>
          <w:tcPr>
            <w:tcW w:w="1339" w:type="pct"/>
          </w:tcPr>
          <w:p w:rsidR="000B1CFA" w:rsidRPr="00D60555" w:rsidRDefault="000B1CFA" w:rsidP="00271EFE">
            <w:r w:rsidRPr="00D60555">
              <w:t>В зависимости от объема замечаний, но не более 10 рабочих дней</w:t>
            </w:r>
          </w:p>
        </w:tc>
        <w:tc>
          <w:tcPr>
            <w:tcW w:w="1546" w:type="pct"/>
          </w:tcPr>
          <w:p w:rsidR="000B1CFA" w:rsidRPr="00D60555" w:rsidRDefault="001724E6" w:rsidP="002D56A1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8</w:t>
            </w:r>
          </w:p>
        </w:tc>
        <w:tc>
          <w:tcPr>
            <w:tcW w:w="1768" w:type="pct"/>
          </w:tcPr>
          <w:p w:rsidR="00AB2B49" w:rsidRPr="00D60555" w:rsidRDefault="001E1521" w:rsidP="001E1521">
            <w:r w:rsidRPr="00D60555">
              <w:t>Н</w:t>
            </w:r>
            <w:r w:rsidR="00AB2B49" w:rsidRPr="00D60555">
              <w:t>аправлени</w:t>
            </w:r>
            <w:r w:rsidRPr="00D60555">
              <w:t>е</w:t>
            </w:r>
            <w:r w:rsidR="00AB2B49" w:rsidRPr="00D60555">
              <w:t xml:space="preserve"> проекта Правил</w:t>
            </w:r>
            <w:r w:rsidR="0068766C" w:rsidRPr="00D60555">
              <w:t xml:space="preserve"> г</w:t>
            </w:r>
            <w:r w:rsidR="00AB2B49" w:rsidRPr="00D60555">
              <w:t xml:space="preserve">лаве </w:t>
            </w:r>
            <w:r w:rsidR="00D60555" w:rsidRPr="00D60555">
              <w:t>Осичковского</w:t>
            </w:r>
            <w:r w:rsidR="001724E6" w:rsidRPr="00D60555">
              <w:t>сельского поселения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 xml:space="preserve">По окончании проверки </w:t>
            </w:r>
          </w:p>
        </w:tc>
        <w:tc>
          <w:tcPr>
            <w:tcW w:w="1546" w:type="pct"/>
          </w:tcPr>
          <w:p w:rsidR="00AB2B49" w:rsidRPr="00D60555" w:rsidRDefault="00B07B13" w:rsidP="0068766C">
            <w:r w:rsidRPr="00D60555">
              <w:t>Комиссия по подготовке проекта правил землепользования и застройки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9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 xml:space="preserve">Принятие решения о проведении публичных </w:t>
            </w:r>
            <w:r w:rsidRPr="00D60555">
              <w:lastRenderedPageBreak/>
              <w:t>слушаний по проекту правил</w:t>
            </w:r>
          </w:p>
        </w:tc>
        <w:tc>
          <w:tcPr>
            <w:tcW w:w="1339" w:type="pct"/>
          </w:tcPr>
          <w:p w:rsidR="00AB2B49" w:rsidRPr="00D60555" w:rsidRDefault="00832D72" w:rsidP="00832D72">
            <w:r w:rsidRPr="00D60555">
              <w:lastRenderedPageBreak/>
              <w:t>Не позднее</w:t>
            </w:r>
            <w:r w:rsidR="00AB2B49" w:rsidRPr="00D60555">
              <w:t xml:space="preserve"> 10 дней со дня получения </w:t>
            </w:r>
            <w:r w:rsidR="00AB2B49" w:rsidRPr="00D60555">
              <w:lastRenderedPageBreak/>
              <w:t xml:space="preserve">проекта </w:t>
            </w:r>
            <w:r w:rsidRPr="00D60555">
              <w:t>ПЗЗ</w:t>
            </w:r>
          </w:p>
        </w:tc>
        <w:tc>
          <w:tcPr>
            <w:tcW w:w="1546" w:type="pct"/>
          </w:tcPr>
          <w:p w:rsidR="00AB2B49" w:rsidRPr="00D60555" w:rsidRDefault="00B07B13" w:rsidP="00271EFE">
            <w:r w:rsidRPr="00D60555">
              <w:lastRenderedPageBreak/>
              <w:t xml:space="preserve">Глава </w:t>
            </w:r>
            <w:r w:rsidR="00D60555" w:rsidRPr="00D60555">
              <w:t>Осичковского</w:t>
            </w:r>
            <w:r w:rsidRPr="00D60555">
              <w:t xml:space="preserve">сельского </w:t>
            </w:r>
            <w:r w:rsidRPr="00D60555">
              <w:lastRenderedPageBreak/>
              <w:t>поселения</w:t>
            </w:r>
            <w:r w:rsidR="00AB2B49" w:rsidRPr="00D60555">
              <w:t> 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lastRenderedPageBreak/>
              <w:t>10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решения о проведении публичных слушаний</w:t>
            </w:r>
          </w:p>
        </w:tc>
        <w:tc>
          <w:tcPr>
            <w:tcW w:w="1339" w:type="pct"/>
          </w:tcPr>
          <w:p w:rsidR="00AB2B49" w:rsidRPr="00D60555" w:rsidRDefault="00FF7A0E" w:rsidP="00832D72">
            <w:r w:rsidRPr="00D60555">
              <w:t>В течение</w:t>
            </w:r>
            <w:r w:rsidR="00832D72" w:rsidRPr="00D60555">
              <w:t>7</w:t>
            </w:r>
            <w:r w:rsidR="00AB2B49" w:rsidRPr="00D60555">
              <w:t xml:space="preserve"> дней</w:t>
            </w:r>
            <w:proofErr w:type="gramStart"/>
            <w:r w:rsidRPr="00D60555">
              <w:t>,</w:t>
            </w:r>
            <w:r w:rsidR="00AB2B49" w:rsidRPr="00D60555">
              <w:t>с</w:t>
            </w:r>
            <w:proofErr w:type="gramEnd"/>
            <w:r w:rsidR="00AB2B49" w:rsidRPr="00D60555">
              <w:t xml:space="preserve"> даты принятия решения</w:t>
            </w:r>
          </w:p>
        </w:tc>
        <w:tc>
          <w:tcPr>
            <w:tcW w:w="1546" w:type="pct"/>
          </w:tcPr>
          <w:p w:rsidR="00AB2B49" w:rsidRPr="00D60555" w:rsidRDefault="00B07B13" w:rsidP="00271EFE">
            <w:r w:rsidRPr="00D60555">
              <w:t xml:space="preserve">Администрация </w:t>
            </w:r>
            <w:r w:rsidR="00D60555" w:rsidRPr="00D60555">
              <w:t>Осичковского</w:t>
            </w:r>
            <w:r w:rsidRPr="00D60555">
              <w:t xml:space="preserve"> сельского поселения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11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проекта Правил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 xml:space="preserve">Одновременно с решением о проведении публичных слушаний </w:t>
            </w:r>
          </w:p>
        </w:tc>
        <w:tc>
          <w:tcPr>
            <w:tcW w:w="1546" w:type="pct"/>
          </w:tcPr>
          <w:p w:rsidR="00AB2B49" w:rsidRPr="00D60555" w:rsidRDefault="00B07B13" w:rsidP="00271EFE">
            <w:r w:rsidRPr="00D60555">
              <w:t xml:space="preserve">Администрация </w:t>
            </w:r>
            <w:r w:rsidR="00D60555" w:rsidRPr="00D60555">
              <w:t>Осичковского</w:t>
            </w:r>
            <w:r w:rsidRPr="00D60555">
              <w:t xml:space="preserve"> сельского поселения</w:t>
            </w:r>
          </w:p>
        </w:tc>
      </w:tr>
      <w:tr w:rsidR="00F84939" w:rsidRPr="00D60555" w:rsidTr="00D60555">
        <w:tc>
          <w:tcPr>
            <w:tcW w:w="347" w:type="pct"/>
          </w:tcPr>
          <w:p w:rsidR="00F84939" w:rsidRPr="00D60555" w:rsidRDefault="00F84939" w:rsidP="00271EFE">
            <w:r w:rsidRPr="00D60555">
              <w:t>12</w:t>
            </w:r>
          </w:p>
        </w:tc>
        <w:tc>
          <w:tcPr>
            <w:tcW w:w="1768" w:type="pct"/>
          </w:tcPr>
          <w:p w:rsidR="00F84939" w:rsidRPr="00D60555" w:rsidRDefault="00F84939" w:rsidP="00271EFE">
            <w:r w:rsidRPr="00D60555">
              <w:t>Открытие экспозиции проекта</w:t>
            </w:r>
          </w:p>
        </w:tc>
        <w:tc>
          <w:tcPr>
            <w:tcW w:w="1339" w:type="pct"/>
          </w:tcPr>
          <w:p w:rsidR="00F84939" w:rsidRPr="00D60555" w:rsidRDefault="00F84939" w:rsidP="00271EFE">
            <w:r w:rsidRPr="00D60555">
              <w:t>В течение всего периода до даты проведения публичных слушаний</w:t>
            </w:r>
          </w:p>
        </w:tc>
        <w:tc>
          <w:tcPr>
            <w:tcW w:w="1546" w:type="pct"/>
          </w:tcPr>
          <w:p w:rsidR="00F84939" w:rsidRPr="00D60555" w:rsidRDefault="00F84939" w:rsidP="00271EFE">
            <w:r w:rsidRPr="00D60555">
              <w:t xml:space="preserve">Администрация </w:t>
            </w:r>
            <w:r w:rsidR="00D60555" w:rsidRPr="00D60555">
              <w:t>Осичковского</w:t>
            </w:r>
            <w:r w:rsidRPr="00D60555">
              <w:t xml:space="preserve"> сельского поселения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3</w:t>
            </w:r>
          </w:p>
        </w:tc>
        <w:tc>
          <w:tcPr>
            <w:tcW w:w="1768" w:type="pct"/>
          </w:tcPr>
          <w:p w:rsidR="00D60555" w:rsidRDefault="00AB2B49" w:rsidP="00271EFE">
            <w:r w:rsidRPr="00D60555">
              <w:t xml:space="preserve">Проведение публичных слушаний по проекту Правил, </w:t>
            </w:r>
          </w:p>
          <w:p w:rsidR="00AB2B49" w:rsidRPr="00D60555" w:rsidRDefault="00AB2B49" w:rsidP="00271EFE">
            <w:r w:rsidRPr="00D60555">
              <w:t>с оформлением протокола слушаний</w:t>
            </w:r>
          </w:p>
        </w:tc>
        <w:tc>
          <w:tcPr>
            <w:tcW w:w="1339" w:type="pct"/>
          </w:tcPr>
          <w:p w:rsidR="00AB2B49" w:rsidRPr="00D60555" w:rsidRDefault="00832D72" w:rsidP="00B07B13">
            <w:r w:rsidRPr="00D60555">
              <w:t>Не менее</w:t>
            </w:r>
            <w:r w:rsidR="00B07B13" w:rsidRPr="00D60555">
              <w:t>1</w:t>
            </w:r>
            <w:r w:rsidR="00AB2B49" w:rsidRPr="00D60555">
              <w:t xml:space="preserve"> месяца </w:t>
            </w:r>
            <w:r w:rsidRPr="00D60555">
              <w:t>и не более</w:t>
            </w:r>
            <w:r w:rsidR="00B07B13" w:rsidRPr="00D60555">
              <w:t>3</w:t>
            </w:r>
            <w:r w:rsidR="00AB2B49" w:rsidRPr="00D60555">
              <w:t xml:space="preserve"> месяца со дня опубликования проекта правил</w:t>
            </w:r>
          </w:p>
        </w:tc>
        <w:tc>
          <w:tcPr>
            <w:tcW w:w="1546" w:type="pct"/>
          </w:tcPr>
          <w:p w:rsidR="00AB2B49" w:rsidRPr="00D60555" w:rsidRDefault="00AB2B49" w:rsidP="00271EFE">
            <w:r w:rsidRPr="00D60555">
              <w:t xml:space="preserve">Комиссия по подготовке проекта Правил 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4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Подготовка заключения по результатам проведения публичных слушаний</w:t>
            </w:r>
          </w:p>
        </w:tc>
        <w:tc>
          <w:tcPr>
            <w:tcW w:w="1339" w:type="pct"/>
          </w:tcPr>
          <w:p w:rsidR="00AB2B49" w:rsidRPr="00D60555" w:rsidRDefault="00FF7A0E" w:rsidP="00271EFE">
            <w:r w:rsidRPr="00D60555">
              <w:t>В течение</w:t>
            </w:r>
            <w:r w:rsidR="00AB2B49" w:rsidRPr="00D60555">
              <w:t xml:space="preserve"> 5 дней со дня проведения слушаний </w:t>
            </w:r>
          </w:p>
        </w:tc>
        <w:tc>
          <w:tcPr>
            <w:tcW w:w="1546" w:type="pct"/>
          </w:tcPr>
          <w:p w:rsidR="00AB2B49" w:rsidRPr="00D60555" w:rsidRDefault="00AB2B49" w:rsidP="00271EFE">
            <w:r w:rsidRPr="00D60555">
              <w:t>Председатель Комиссии по подготовке проекта Правил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5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заключения о проведении публичных слушаний</w:t>
            </w:r>
          </w:p>
        </w:tc>
        <w:tc>
          <w:tcPr>
            <w:tcW w:w="1339" w:type="pct"/>
          </w:tcPr>
          <w:p w:rsidR="00AB2B49" w:rsidRPr="00D60555" w:rsidRDefault="00FF7A0E" w:rsidP="00832D72">
            <w:r w:rsidRPr="00D60555">
              <w:t>В течение</w:t>
            </w:r>
            <w:r w:rsidR="00832D72" w:rsidRPr="00D60555">
              <w:t>7</w:t>
            </w:r>
            <w:r w:rsidR="00AB2B49" w:rsidRPr="00D60555">
              <w:t xml:space="preserve"> дней со дня проведения слушаний</w:t>
            </w:r>
          </w:p>
        </w:tc>
        <w:tc>
          <w:tcPr>
            <w:tcW w:w="1546" w:type="pct"/>
          </w:tcPr>
          <w:p w:rsidR="00AB2B49" w:rsidRPr="00D60555" w:rsidRDefault="00D60555" w:rsidP="00271EFE">
            <w:r w:rsidRPr="00D60555">
              <w:t>Администрация Осичковского</w:t>
            </w:r>
            <w:r w:rsidR="002527B6" w:rsidRPr="00D60555">
              <w:t xml:space="preserve"> сельского поселения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6</w:t>
            </w:r>
          </w:p>
        </w:tc>
        <w:tc>
          <w:tcPr>
            <w:tcW w:w="1768" w:type="pct"/>
          </w:tcPr>
          <w:p w:rsidR="00AB2B49" w:rsidRPr="00D60555" w:rsidRDefault="00AB2B49" w:rsidP="00BF335A">
            <w:r w:rsidRPr="00D60555">
              <w:t>Представление проек</w:t>
            </w:r>
            <w:r w:rsidR="0068766C" w:rsidRPr="00D60555">
              <w:t>та Правил г</w:t>
            </w:r>
            <w:r w:rsidRPr="00D60555">
              <w:t xml:space="preserve">лаве </w:t>
            </w:r>
            <w:r w:rsidR="00BF335A" w:rsidRPr="00D60555">
              <w:t>Руднянского</w:t>
            </w:r>
            <w:r w:rsidR="0068766C" w:rsidRPr="00D60555">
              <w:t xml:space="preserve"> муниципального района</w:t>
            </w:r>
          </w:p>
        </w:tc>
        <w:tc>
          <w:tcPr>
            <w:tcW w:w="1339" w:type="pct"/>
          </w:tcPr>
          <w:p w:rsidR="00AB2B49" w:rsidRPr="00D60555" w:rsidRDefault="00FF7A0E" w:rsidP="00271EFE">
            <w:r w:rsidRPr="00D60555">
              <w:t>В течение</w:t>
            </w:r>
            <w:r w:rsidR="00AB2B49" w:rsidRPr="00D60555">
              <w:t xml:space="preserve"> 3 дней со дня принятия заключения </w:t>
            </w:r>
          </w:p>
        </w:tc>
        <w:tc>
          <w:tcPr>
            <w:tcW w:w="1546" w:type="pct"/>
          </w:tcPr>
          <w:p w:rsidR="00AB2B49" w:rsidRPr="00D60555" w:rsidRDefault="00AB2B49" w:rsidP="00271EFE">
            <w:r w:rsidRPr="00D60555">
              <w:t>Председатель Комиссии по подготовке проекта Правил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7</w:t>
            </w:r>
          </w:p>
        </w:tc>
        <w:tc>
          <w:tcPr>
            <w:tcW w:w="1768" w:type="pct"/>
          </w:tcPr>
          <w:p w:rsidR="00AB2B49" w:rsidRPr="00D60555" w:rsidRDefault="001E1521" w:rsidP="001E1521">
            <w:r w:rsidRPr="00D60555">
              <w:t>Н</w:t>
            </w:r>
            <w:r w:rsidR="00AB2B49" w:rsidRPr="00D60555">
              <w:t>аправлени</w:t>
            </w:r>
            <w:r w:rsidRPr="00D60555">
              <w:t>е</w:t>
            </w:r>
            <w:r w:rsidR="00AB2B49" w:rsidRPr="00D60555">
              <w:t xml:space="preserve"> проекта Правил, протокола публичных слушаний</w:t>
            </w:r>
            <w:r w:rsidR="00255216" w:rsidRPr="00D60555">
              <w:t xml:space="preserve"> и заключения в </w:t>
            </w:r>
            <w:r w:rsidR="00BF335A" w:rsidRPr="00D60555">
              <w:t>Руднянский Совет народных депутатов</w:t>
            </w:r>
            <w:r w:rsidRPr="00D60555">
              <w:t>на рассмотрение</w:t>
            </w:r>
          </w:p>
        </w:tc>
        <w:tc>
          <w:tcPr>
            <w:tcW w:w="1339" w:type="pct"/>
          </w:tcPr>
          <w:p w:rsidR="00AB2B49" w:rsidRPr="00D60555" w:rsidRDefault="00AB2B49" w:rsidP="005114FC">
            <w:r w:rsidRPr="00D60555">
              <w:t> </w:t>
            </w:r>
            <w:r w:rsidR="00832D72" w:rsidRPr="00D60555">
              <w:t>Не позднее</w:t>
            </w:r>
            <w:r w:rsidRPr="00D60555">
              <w:t xml:space="preserve"> 10 дней после представления проекта Правил </w:t>
            </w:r>
          </w:p>
        </w:tc>
        <w:tc>
          <w:tcPr>
            <w:tcW w:w="1546" w:type="pct"/>
          </w:tcPr>
          <w:p w:rsidR="00255216" w:rsidRPr="00D60555" w:rsidRDefault="00AB2B49" w:rsidP="0068766C">
            <w:r w:rsidRPr="00D60555">
              <w:t xml:space="preserve">Глава </w:t>
            </w:r>
            <w:r w:rsidR="00BF335A" w:rsidRPr="00D60555">
              <w:t>Руднянского</w:t>
            </w:r>
          </w:p>
          <w:p w:rsidR="00AB2B49" w:rsidRPr="00D60555" w:rsidRDefault="007F5D71" w:rsidP="0068766C">
            <w:pPr>
              <w:rPr>
                <w:color w:val="FF0000"/>
              </w:rPr>
            </w:pPr>
            <w:r w:rsidRPr="00D60555">
              <w:t xml:space="preserve">муниципального </w:t>
            </w:r>
            <w:r w:rsidR="0068766C" w:rsidRPr="00D60555">
              <w:t xml:space="preserve"> района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8</w:t>
            </w:r>
          </w:p>
        </w:tc>
        <w:tc>
          <w:tcPr>
            <w:tcW w:w="1768" w:type="pct"/>
          </w:tcPr>
          <w:p w:rsidR="00AB2B49" w:rsidRPr="00D60555" w:rsidRDefault="00AB2B49" w:rsidP="001E1521">
            <w:r w:rsidRPr="00D60555">
              <w:t xml:space="preserve">Рассмотрение и утверждение </w:t>
            </w:r>
            <w:r w:rsidR="001E1521" w:rsidRPr="00D60555">
              <w:t xml:space="preserve">проекта </w:t>
            </w:r>
            <w:r w:rsidRPr="00D60555">
              <w:t xml:space="preserve">Правил </w:t>
            </w:r>
          </w:p>
        </w:tc>
        <w:tc>
          <w:tcPr>
            <w:tcW w:w="1339" w:type="pct"/>
          </w:tcPr>
          <w:p w:rsidR="00AB2B49" w:rsidRPr="00D60555" w:rsidRDefault="0092034D" w:rsidP="00BF335A">
            <w:r w:rsidRPr="00D60555">
              <w:t>В течение 7 дней со дня одобрения п</w:t>
            </w:r>
            <w:r w:rsidR="005114FC" w:rsidRPr="00D60555">
              <w:t>р</w:t>
            </w:r>
            <w:r w:rsidRPr="00D60555">
              <w:t>оекта Правил</w:t>
            </w:r>
          </w:p>
        </w:tc>
        <w:tc>
          <w:tcPr>
            <w:tcW w:w="1546" w:type="pct"/>
          </w:tcPr>
          <w:p w:rsidR="00AB2B49" w:rsidRPr="00D60555" w:rsidRDefault="001E1521" w:rsidP="00BF335A">
            <w:r w:rsidRPr="00D60555">
              <w:t>Руднянский Совет народных депутатов</w:t>
            </w:r>
          </w:p>
        </w:tc>
      </w:tr>
      <w:tr w:rsidR="00AB2B49" w:rsidRPr="00D60555" w:rsidTr="00D60555">
        <w:tc>
          <w:tcPr>
            <w:tcW w:w="347" w:type="pct"/>
          </w:tcPr>
          <w:p w:rsidR="00AB2B49" w:rsidRPr="00D60555" w:rsidRDefault="00D9337D" w:rsidP="00271EFE">
            <w:r w:rsidRPr="00D60555">
              <w:t>1</w:t>
            </w:r>
            <w:r w:rsidR="00F84939" w:rsidRPr="00D60555">
              <w:t>9</w:t>
            </w:r>
          </w:p>
        </w:tc>
        <w:tc>
          <w:tcPr>
            <w:tcW w:w="1768" w:type="pct"/>
          </w:tcPr>
          <w:p w:rsidR="00AB2B49" w:rsidRPr="00D60555" w:rsidRDefault="00AB2B49" w:rsidP="00271EFE">
            <w:r w:rsidRPr="00D60555">
              <w:t>Опубликование Правил в установленном порядке</w:t>
            </w:r>
          </w:p>
        </w:tc>
        <w:tc>
          <w:tcPr>
            <w:tcW w:w="1339" w:type="pct"/>
          </w:tcPr>
          <w:p w:rsidR="00AB2B49" w:rsidRPr="00D60555" w:rsidRDefault="00AB2B49" w:rsidP="00271EFE">
            <w:r w:rsidRPr="00D60555"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546" w:type="pct"/>
          </w:tcPr>
          <w:p w:rsidR="00AB2B49" w:rsidRPr="00D60555" w:rsidRDefault="0092034D" w:rsidP="00271EFE">
            <w:r w:rsidRPr="00D60555">
              <w:t>Отдел архитектуры и градостроительства</w:t>
            </w:r>
            <w:r w:rsidR="002527B6" w:rsidRPr="00D60555">
              <w:t xml:space="preserve"> администрации Руднянского муниципального района</w:t>
            </w:r>
          </w:p>
        </w:tc>
      </w:tr>
      <w:tr w:rsidR="002527B6" w:rsidRPr="00AB2B49" w:rsidTr="00D60555">
        <w:tc>
          <w:tcPr>
            <w:tcW w:w="347" w:type="pct"/>
          </w:tcPr>
          <w:p w:rsidR="002527B6" w:rsidRPr="00D60555" w:rsidRDefault="00F84939" w:rsidP="00271EFE">
            <w:r w:rsidRPr="00D60555">
              <w:t>20</w:t>
            </w:r>
          </w:p>
        </w:tc>
        <w:tc>
          <w:tcPr>
            <w:tcW w:w="1768" w:type="pct"/>
          </w:tcPr>
          <w:p w:rsidR="002527B6" w:rsidRPr="00D60555" w:rsidRDefault="002527B6" w:rsidP="002527B6">
            <w:pPr>
              <w:jc w:val="both"/>
            </w:pPr>
            <w:r w:rsidRPr="00D60555">
              <w:t>Размещение утвержденных Правил в Федеральной Государственной информационной системе территориального планирования</w:t>
            </w:r>
          </w:p>
        </w:tc>
        <w:tc>
          <w:tcPr>
            <w:tcW w:w="1339" w:type="pct"/>
          </w:tcPr>
          <w:p w:rsidR="002527B6" w:rsidRPr="00D60555" w:rsidRDefault="002527B6" w:rsidP="00E46795">
            <w:pPr>
              <w:jc w:val="both"/>
            </w:pPr>
            <w:r w:rsidRPr="00D60555">
              <w:t xml:space="preserve">В течение 10 дней, </w:t>
            </w:r>
            <w:proofErr w:type="gramStart"/>
            <w:r w:rsidRPr="00D60555">
              <w:t>с даты принятия</w:t>
            </w:r>
            <w:proofErr w:type="gramEnd"/>
            <w:r w:rsidRPr="00D60555">
              <w:t xml:space="preserve"> решения об утверждении изменений в Правила</w:t>
            </w:r>
          </w:p>
        </w:tc>
        <w:tc>
          <w:tcPr>
            <w:tcW w:w="1546" w:type="pct"/>
          </w:tcPr>
          <w:p w:rsidR="002527B6" w:rsidRPr="00D60555" w:rsidRDefault="002527B6" w:rsidP="00E46795">
            <w:r w:rsidRPr="00D60555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Pr="00D60555">
              <w:t>Отдел архитектуры и градостроительства</w:t>
            </w:r>
          </w:p>
          <w:p w:rsidR="002527B6" w:rsidRPr="00D60555" w:rsidRDefault="002527B6" w:rsidP="00E46795">
            <w:r w:rsidRPr="00D60555">
              <w:t>администрации Руднянского муниципального района</w:t>
            </w:r>
          </w:p>
        </w:tc>
      </w:tr>
    </w:tbl>
    <w:p w:rsidR="002055A0" w:rsidRPr="00AB2B49" w:rsidRDefault="002055A0" w:rsidP="00271EFE"/>
    <w:sectPr w:rsidR="002055A0" w:rsidRPr="00AB2B49" w:rsidSect="00D60555">
      <w:pgSz w:w="11906" w:h="16838"/>
      <w:pgMar w:top="567" w:right="70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2D7"/>
    <w:multiLevelType w:val="hybridMultilevel"/>
    <w:tmpl w:val="B52C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55A0"/>
    <w:rsid w:val="0003794B"/>
    <w:rsid w:val="00037E90"/>
    <w:rsid w:val="00057F2F"/>
    <w:rsid w:val="00061DE8"/>
    <w:rsid w:val="000A45FD"/>
    <w:rsid w:val="000B1CFA"/>
    <w:rsid w:val="000C727F"/>
    <w:rsid w:val="000D2D96"/>
    <w:rsid w:val="000D342E"/>
    <w:rsid w:val="001037C9"/>
    <w:rsid w:val="00125CCD"/>
    <w:rsid w:val="001400B1"/>
    <w:rsid w:val="001532DD"/>
    <w:rsid w:val="00157CE2"/>
    <w:rsid w:val="0017029A"/>
    <w:rsid w:val="001724E6"/>
    <w:rsid w:val="001845AE"/>
    <w:rsid w:val="001E1521"/>
    <w:rsid w:val="001F4AEC"/>
    <w:rsid w:val="002055A0"/>
    <w:rsid w:val="0022295E"/>
    <w:rsid w:val="00237232"/>
    <w:rsid w:val="002527B6"/>
    <w:rsid w:val="002531EA"/>
    <w:rsid w:val="00255216"/>
    <w:rsid w:val="00271EFE"/>
    <w:rsid w:val="00275C25"/>
    <w:rsid w:val="00287F90"/>
    <w:rsid w:val="0029346D"/>
    <w:rsid w:val="002D516F"/>
    <w:rsid w:val="002D56A1"/>
    <w:rsid w:val="003209C3"/>
    <w:rsid w:val="0033358B"/>
    <w:rsid w:val="003646A4"/>
    <w:rsid w:val="0037259A"/>
    <w:rsid w:val="0038566F"/>
    <w:rsid w:val="003878E9"/>
    <w:rsid w:val="003C0C19"/>
    <w:rsid w:val="003C3CA5"/>
    <w:rsid w:val="00407525"/>
    <w:rsid w:val="00442B54"/>
    <w:rsid w:val="004522F6"/>
    <w:rsid w:val="00473796"/>
    <w:rsid w:val="004D66E8"/>
    <w:rsid w:val="005114FC"/>
    <w:rsid w:val="00543BB7"/>
    <w:rsid w:val="00585870"/>
    <w:rsid w:val="00594DB3"/>
    <w:rsid w:val="005A11C0"/>
    <w:rsid w:val="005A4692"/>
    <w:rsid w:val="005E6F07"/>
    <w:rsid w:val="00621D2D"/>
    <w:rsid w:val="006529FF"/>
    <w:rsid w:val="00655BC9"/>
    <w:rsid w:val="00682EA5"/>
    <w:rsid w:val="00686215"/>
    <w:rsid w:val="0068766C"/>
    <w:rsid w:val="00687F60"/>
    <w:rsid w:val="0069503E"/>
    <w:rsid w:val="006B00C0"/>
    <w:rsid w:val="006C1280"/>
    <w:rsid w:val="006C4C3A"/>
    <w:rsid w:val="006E4F47"/>
    <w:rsid w:val="00706EB0"/>
    <w:rsid w:val="007200B0"/>
    <w:rsid w:val="007330BA"/>
    <w:rsid w:val="007345CB"/>
    <w:rsid w:val="00761A72"/>
    <w:rsid w:val="007B5D8B"/>
    <w:rsid w:val="007D1F89"/>
    <w:rsid w:val="007F38E3"/>
    <w:rsid w:val="007F5D71"/>
    <w:rsid w:val="00801E19"/>
    <w:rsid w:val="00816FA6"/>
    <w:rsid w:val="00832D72"/>
    <w:rsid w:val="008400A9"/>
    <w:rsid w:val="00842390"/>
    <w:rsid w:val="00850079"/>
    <w:rsid w:val="00863480"/>
    <w:rsid w:val="008A4287"/>
    <w:rsid w:val="008E0F4A"/>
    <w:rsid w:val="008F1BF6"/>
    <w:rsid w:val="0092034D"/>
    <w:rsid w:val="0094202C"/>
    <w:rsid w:val="009B3FA9"/>
    <w:rsid w:val="009C05B4"/>
    <w:rsid w:val="009E0F70"/>
    <w:rsid w:val="009E40DD"/>
    <w:rsid w:val="009E7ED3"/>
    <w:rsid w:val="009F654E"/>
    <w:rsid w:val="00A01A67"/>
    <w:rsid w:val="00A25A7E"/>
    <w:rsid w:val="00A94371"/>
    <w:rsid w:val="00AB2B49"/>
    <w:rsid w:val="00B008C3"/>
    <w:rsid w:val="00B07B13"/>
    <w:rsid w:val="00B10F29"/>
    <w:rsid w:val="00B15548"/>
    <w:rsid w:val="00B42F3B"/>
    <w:rsid w:val="00B5704C"/>
    <w:rsid w:val="00B65066"/>
    <w:rsid w:val="00B761B7"/>
    <w:rsid w:val="00B77F7A"/>
    <w:rsid w:val="00B822CE"/>
    <w:rsid w:val="00B84378"/>
    <w:rsid w:val="00B864F1"/>
    <w:rsid w:val="00BA1986"/>
    <w:rsid w:val="00BA22AB"/>
    <w:rsid w:val="00BA6D5D"/>
    <w:rsid w:val="00BF335A"/>
    <w:rsid w:val="00C14857"/>
    <w:rsid w:val="00C435E9"/>
    <w:rsid w:val="00C5564C"/>
    <w:rsid w:val="00C94890"/>
    <w:rsid w:val="00CA7A90"/>
    <w:rsid w:val="00CB4751"/>
    <w:rsid w:val="00CD2ACE"/>
    <w:rsid w:val="00CE6B5A"/>
    <w:rsid w:val="00D60555"/>
    <w:rsid w:val="00D9337D"/>
    <w:rsid w:val="00DB2CE0"/>
    <w:rsid w:val="00DC728D"/>
    <w:rsid w:val="00DD002F"/>
    <w:rsid w:val="00DE1477"/>
    <w:rsid w:val="00E2321E"/>
    <w:rsid w:val="00E83D86"/>
    <w:rsid w:val="00EC4494"/>
    <w:rsid w:val="00ED2547"/>
    <w:rsid w:val="00F21EC9"/>
    <w:rsid w:val="00F84939"/>
    <w:rsid w:val="00FB5E83"/>
    <w:rsid w:val="00FC065D"/>
    <w:rsid w:val="00FD00A3"/>
    <w:rsid w:val="00FE61DD"/>
    <w:rsid w:val="00FF2C7C"/>
    <w:rsid w:val="00FF4613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C"/>
    <w:rPr>
      <w:sz w:val="24"/>
      <w:szCs w:val="24"/>
    </w:rPr>
  </w:style>
  <w:style w:type="paragraph" w:styleId="1">
    <w:name w:val="heading 1"/>
    <w:basedOn w:val="a"/>
    <w:next w:val="a"/>
    <w:qFormat/>
    <w:rsid w:val="0005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7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6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FC065D"/>
    <w:rPr>
      <w:sz w:val="24"/>
    </w:rPr>
  </w:style>
  <w:style w:type="character" w:customStyle="1" w:styleId="blk">
    <w:name w:val="blk"/>
    <w:basedOn w:val="a0"/>
    <w:rsid w:val="0058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AA94-8A29-4783-94BB-9C83A97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Elanika</cp:lastModifiedBy>
  <cp:revision>2</cp:revision>
  <cp:lastPrinted>2020-12-16T10:35:00Z</cp:lastPrinted>
  <dcterms:created xsi:type="dcterms:W3CDTF">2020-12-18T08:18:00Z</dcterms:created>
  <dcterms:modified xsi:type="dcterms:W3CDTF">2020-12-18T08:18:00Z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