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3" w:rsidRDefault="00E863AC">
      <w:pPr>
        <w:shd w:val="clear" w:color="FFFFFF" w:fill="FFFFFF"/>
        <w:ind w:firstLine="0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</w:t>
      </w:r>
    </w:p>
    <w:p w:rsidR="006F06E3" w:rsidRDefault="006F06E3">
      <w:pPr>
        <w:shd w:val="clear" w:color="FFFFFF" w:fill="FFFFFF"/>
        <w:ind w:firstLine="0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</w:pPr>
    </w:p>
    <w:p w:rsidR="009D2066" w:rsidRPr="009D2066" w:rsidRDefault="009D2066" w:rsidP="009D2066">
      <w:pPr>
        <w:pStyle w:val="2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  </w:t>
      </w:r>
      <w:r w:rsidR="00E863AC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Администрация 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Осичковского сельского поселения Руднянского муниципального </w:t>
      </w:r>
      <w:r w:rsidR="00E863AC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района</w:t>
      </w:r>
      <w:r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Волгоградской области </w:t>
      </w:r>
      <w:r w:rsidR="00E863AC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</w:t>
      </w:r>
      <w:r w:rsidR="00B971AA"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>с 1 ноября по 1 декабря</w:t>
      </w:r>
      <w:r w:rsidR="00E863AC"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2021 года </w:t>
      </w:r>
      <w:r w:rsidR="00E863AC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 по муниципальному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контролю</w:t>
      </w:r>
      <w:r w:rsidRPr="009D2066">
        <w:rPr>
          <w:sz w:val="24"/>
          <w:szCs w:val="24"/>
        </w:rPr>
        <w:t xml:space="preserve"> </w:t>
      </w:r>
      <w:r w:rsidRPr="009D2066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Осичковского сельского поселения Руднянского муниципального района Волгоградской области на 2022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6E3" w:rsidRPr="009D2066" w:rsidRDefault="00E863AC" w:rsidP="00B971AA">
      <w:pPr>
        <w:shd w:val="clear" w:color="FFFFFF" w:fill="FFFFFF"/>
        <w:ind w:firstLine="708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В целях общественного обсуждения вышеуказанный проект программы профилактики размещен на официально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м сайте Администрации Осичковского сельского поселения Руднянского 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района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Волгоградской области 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в информационно-телек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оммуникационной сети «Интернет»- 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val="en-US" w:eastAsia="ru-RU"/>
        </w:rPr>
        <w:t>osichki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val="en-US" w:eastAsia="ru-RU"/>
        </w:rPr>
        <w:t>ru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., далее –</w:t>
      </w:r>
      <w:r w:rsid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главная страница,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далее «му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ниципальный контроль</w:t>
      </w:r>
      <w:r w:rsidR="00B971AA" w:rsidRPr="009D2066">
        <w:rPr>
          <w:rFonts w:ascii="PT Astra Serif" w:eastAsia="Times New Roman" w:hAnsi="PT Astra Serif" w:cs="Arial" w:hint="eastAsia"/>
          <w:color w:val="010101"/>
          <w:sz w:val="24"/>
          <w:szCs w:val="24"/>
          <w:lang w:eastAsia="ru-RU"/>
        </w:rPr>
        <w:t>»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</w:t>
      </w:r>
    </w:p>
    <w:p w:rsidR="006F06E3" w:rsidRPr="009D2066" w:rsidRDefault="006F06E3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</w:p>
    <w:p w:rsidR="006F06E3" w:rsidRPr="009D2066" w:rsidRDefault="00E863AC">
      <w:pPr>
        <w:shd w:val="clear" w:color="FFFFFF" w:fill="FFFFFF"/>
        <w:ind w:firstLine="0"/>
        <w:jc w:val="left"/>
        <w:outlineLvl w:val="2"/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>Пред</w:t>
      </w:r>
      <w:r w:rsidR="00B971AA"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ложения принимаются с 01 ноября по 01 декабря </w:t>
      </w:r>
      <w:r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2021 года.</w:t>
      </w:r>
    </w:p>
    <w:p w:rsidR="006F06E3" w:rsidRP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 403622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,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Волгоградская область, Руднянский район, с.Осички ул.Мирная д.18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</w:t>
      </w:r>
    </w:p>
    <w:p w:rsidR="006563F1" w:rsidRP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u w:val="single"/>
          <w:lang w:eastAsia="ru-RU"/>
        </w:rPr>
        <w:t>нарочным: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 </w:t>
      </w:r>
      <w:r w:rsidR="006563F1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Волгоградская область, Руднянский район, с.Осички ул.Мирная д.18 </w:t>
      </w:r>
    </w:p>
    <w:p w:rsidR="006563F1" w:rsidRP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6563F1" w:rsidRPr="009D2066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hyperlink r:id="rId6" w:history="1"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val="en-US" w:eastAsia="ru-RU"/>
          </w:rPr>
          <w:t>osihciglava</w:t>
        </w:r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eastAsia="ru-RU"/>
          </w:rPr>
          <w:t>@</w:t>
        </w:r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val="en-US" w:eastAsia="ru-RU"/>
          </w:rPr>
          <w:t>yandex</w:t>
        </w:r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eastAsia="ru-RU"/>
          </w:rPr>
          <w:t>.</w:t>
        </w:r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val="en-US" w:eastAsia="ru-RU"/>
          </w:rPr>
          <w:t>ru</w:t>
        </w:r>
      </w:hyperlink>
    </w:p>
    <w:p w:rsidR="006F06E3" w:rsidRP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</w:t>
      </w:r>
      <w:bookmarkEnd w:id="0"/>
    </w:p>
    <w:sectPr w:rsidR="006F06E3" w:rsidRPr="009D2066" w:rsidSect="006F06E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7A8" w:rsidRDefault="009127A8">
      <w:r>
        <w:separator/>
      </w:r>
    </w:p>
  </w:endnote>
  <w:endnote w:type="continuationSeparator" w:id="1">
    <w:p w:rsidR="009127A8" w:rsidRDefault="0091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7A8" w:rsidRDefault="009127A8">
      <w:r>
        <w:separator/>
      </w:r>
    </w:p>
  </w:footnote>
  <w:footnote w:type="continuationSeparator" w:id="1">
    <w:p w:rsidR="009127A8" w:rsidRDefault="00912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6E3"/>
    <w:rsid w:val="00106F23"/>
    <w:rsid w:val="006563F1"/>
    <w:rsid w:val="006F06E3"/>
    <w:rsid w:val="009127A8"/>
    <w:rsid w:val="009D2066"/>
    <w:rsid w:val="00B971AA"/>
    <w:rsid w:val="00C134AC"/>
    <w:rsid w:val="00E8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F06E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6F06E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6F06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F06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F06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F06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F06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F06E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F06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F06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F06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F06E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F06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F06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F06E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F06E3"/>
    <w:pPr>
      <w:ind w:left="720"/>
      <w:contextualSpacing/>
    </w:pPr>
  </w:style>
  <w:style w:type="paragraph" w:styleId="a4">
    <w:name w:val="No Spacing"/>
    <w:uiPriority w:val="1"/>
    <w:qFormat/>
    <w:rsid w:val="006F06E3"/>
  </w:style>
  <w:style w:type="paragraph" w:styleId="a5">
    <w:name w:val="Title"/>
    <w:basedOn w:val="a"/>
    <w:next w:val="a"/>
    <w:link w:val="a6"/>
    <w:uiPriority w:val="10"/>
    <w:qFormat/>
    <w:rsid w:val="006F06E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F06E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F06E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06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F06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F06E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F06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F06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F06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6F06E3"/>
  </w:style>
  <w:style w:type="paragraph" w:customStyle="1" w:styleId="Footer">
    <w:name w:val="Footer"/>
    <w:basedOn w:val="a"/>
    <w:link w:val="CaptionChar"/>
    <w:uiPriority w:val="99"/>
    <w:unhideWhenUsed/>
    <w:rsid w:val="006F06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6F06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F06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F06E3"/>
  </w:style>
  <w:style w:type="table" w:styleId="ab">
    <w:name w:val="Table Grid"/>
    <w:basedOn w:val="a1"/>
    <w:uiPriority w:val="59"/>
    <w:rsid w:val="006F0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F06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F06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F06E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6F06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F06E3"/>
    <w:rPr>
      <w:sz w:val="18"/>
    </w:rPr>
  </w:style>
  <w:style w:type="character" w:styleId="ae">
    <w:name w:val="footnote reference"/>
    <w:basedOn w:val="a0"/>
    <w:uiPriority w:val="99"/>
    <w:unhideWhenUsed/>
    <w:rsid w:val="006F06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F06E3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F06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6F06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F06E3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6F06E3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6F06E3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6F06E3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6F06E3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6F06E3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6F06E3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6F06E3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6F06E3"/>
    <w:pPr>
      <w:spacing w:after="57"/>
      <w:ind w:left="2268" w:firstLine="0"/>
    </w:pPr>
  </w:style>
  <w:style w:type="paragraph" w:styleId="af2">
    <w:name w:val="TOC Heading"/>
    <w:uiPriority w:val="39"/>
    <w:unhideWhenUsed/>
    <w:rsid w:val="006F06E3"/>
  </w:style>
  <w:style w:type="paragraph" w:customStyle="1" w:styleId="Heading1">
    <w:name w:val="Heading 1"/>
    <w:basedOn w:val="a"/>
    <w:link w:val="10"/>
    <w:uiPriority w:val="9"/>
    <w:qFormat/>
    <w:rsid w:val="006F06E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6F06E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6F06E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6F06E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6F0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6F0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6F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6F06E3"/>
    <w:rPr>
      <w:color w:val="0000FF"/>
      <w:u w:val="single"/>
    </w:rPr>
  </w:style>
  <w:style w:type="character" w:customStyle="1" w:styleId="23">
    <w:name w:val="Основной текст (2)_"/>
    <w:link w:val="24"/>
    <w:rsid w:val="009D2066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2066"/>
    <w:pPr>
      <w:widowControl w:val="0"/>
      <w:shd w:val="clear" w:color="auto" w:fill="FFFFFF"/>
      <w:spacing w:before="360" w:after="660" w:line="0" w:lineRule="atLeast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ihciglav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First</cp:lastModifiedBy>
  <cp:revision>4</cp:revision>
  <dcterms:created xsi:type="dcterms:W3CDTF">2021-10-27T11:19:00Z</dcterms:created>
  <dcterms:modified xsi:type="dcterms:W3CDTF">2021-10-27T11:51:00Z</dcterms:modified>
</cp:coreProperties>
</file>